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C3DE" w14:textId="4182E124" w:rsidR="009D63D6" w:rsidRDefault="003D0CDF">
      <w:r>
        <w:rPr>
          <w:noProof/>
        </w:rPr>
        <w:drawing>
          <wp:inline distT="0" distB="0" distL="0" distR="0" wp14:anchorId="7ADE7378" wp14:editId="2EDEB72A">
            <wp:extent cx="1933575" cy="2576117"/>
            <wp:effectExtent l="0" t="0" r="0" b="0"/>
            <wp:docPr id="1066259954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536" cy="258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578">
        <w:tab/>
      </w:r>
      <w:r w:rsidR="006E3578">
        <w:tab/>
      </w:r>
      <w:r w:rsidR="006E3578">
        <w:tab/>
      </w:r>
      <w:r w:rsidR="006E3578">
        <w:tab/>
      </w:r>
      <w:r w:rsidR="006E3578">
        <w:tab/>
      </w:r>
      <w:r w:rsidR="006E3578">
        <w:tab/>
      </w:r>
      <w:r w:rsidR="006E3578">
        <w:tab/>
      </w:r>
      <w:r w:rsidR="006E3578">
        <w:tab/>
      </w:r>
    </w:p>
    <w:p w14:paraId="21268991" w14:textId="077610E6" w:rsidR="006E3578" w:rsidRDefault="003D0CDF">
      <w:r>
        <w:rPr>
          <w:noProof/>
          <w:sz w:val="56"/>
          <w:szCs w:val="56"/>
          <w:lang w:val="en-GB"/>
        </w:rPr>
        <w:drawing>
          <wp:inline distT="0" distB="0" distL="0" distR="0" wp14:anchorId="57730F43" wp14:editId="3A5D7859">
            <wp:extent cx="3086100" cy="2314575"/>
            <wp:effectExtent l="0" t="0" r="0" b="9525"/>
            <wp:docPr id="1551139651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1C418" w14:textId="77777777" w:rsidR="006E3578" w:rsidRDefault="006E3578"/>
    <w:p w14:paraId="2FAFFA69" w14:textId="63651BC1" w:rsidR="00270B44" w:rsidRPr="000779DE" w:rsidRDefault="003D0CDF" w:rsidP="00270B44">
      <w:pPr>
        <w:rPr>
          <w:sz w:val="56"/>
          <w:szCs w:val="56"/>
          <w:lang w:val="en-GB"/>
        </w:rPr>
      </w:pPr>
      <w:r>
        <w:rPr>
          <w:noProof/>
          <w:sz w:val="56"/>
          <w:szCs w:val="56"/>
        </w:rPr>
        <w:drawing>
          <wp:inline distT="0" distB="0" distL="0" distR="0" wp14:anchorId="38E69733" wp14:editId="0D0F56FF">
            <wp:extent cx="2581275" cy="3417799"/>
            <wp:effectExtent l="0" t="0" r="0" b="0"/>
            <wp:docPr id="994009091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425" cy="3428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41C82" w14:textId="77777777" w:rsidR="00270B44" w:rsidRPr="000779DE" w:rsidRDefault="00270B44">
      <w:pPr>
        <w:rPr>
          <w:sz w:val="56"/>
          <w:szCs w:val="56"/>
          <w:lang w:val="en-GB"/>
        </w:rPr>
      </w:pPr>
    </w:p>
    <w:p w14:paraId="4A052C8F" w14:textId="436BA7B1" w:rsidR="008C570A" w:rsidRPr="000779DE" w:rsidRDefault="008C570A">
      <w:pPr>
        <w:rPr>
          <w:sz w:val="56"/>
          <w:szCs w:val="56"/>
          <w:lang w:val="en-GB"/>
        </w:rPr>
      </w:pPr>
    </w:p>
    <w:p w14:paraId="1C8BD0CD" w14:textId="3AD5F774" w:rsidR="003D0CDF" w:rsidRPr="003D0CDF" w:rsidRDefault="003D0CDF" w:rsidP="003D0CDF">
      <w:pPr>
        <w:rPr>
          <w:sz w:val="56"/>
          <w:szCs w:val="56"/>
        </w:rPr>
      </w:pPr>
      <w:r w:rsidRPr="003D0CDF">
        <w:rPr>
          <w:sz w:val="56"/>
          <w:szCs w:val="56"/>
        </w:rPr>
        <w:t>UI-S1-AP</w:t>
      </w:r>
    </w:p>
    <w:p w14:paraId="7E6C7902" w14:textId="16FA5F44" w:rsidR="008C570A" w:rsidRPr="003D0CDF" w:rsidRDefault="003D0CDF">
      <w:pPr>
        <w:rPr>
          <w:sz w:val="56"/>
          <w:szCs w:val="56"/>
        </w:rPr>
      </w:pPr>
      <w:r w:rsidRPr="003D0CDF">
        <w:rPr>
          <w:sz w:val="56"/>
          <w:szCs w:val="56"/>
        </w:rPr>
        <w:t>König</w:t>
      </w:r>
    </w:p>
    <w:p w14:paraId="6A96977A" w14:textId="77777777" w:rsidR="004D7770" w:rsidRPr="003D0CDF" w:rsidRDefault="004D7770">
      <w:pPr>
        <w:rPr>
          <w:sz w:val="56"/>
          <w:szCs w:val="56"/>
        </w:rPr>
      </w:pPr>
    </w:p>
    <w:p w14:paraId="1F2DD124" w14:textId="77777777" w:rsidR="004D7770" w:rsidRPr="003D0CDF" w:rsidRDefault="004D7770">
      <w:pPr>
        <w:rPr>
          <w:sz w:val="56"/>
          <w:szCs w:val="56"/>
        </w:rPr>
      </w:pPr>
    </w:p>
    <w:p w14:paraId="7B129C1B" w14:textId="77777777" w:rsidR="003D0CDF" w:rsidRDefault="003D0CDF">
      <w:pPr>
        <w:rPr>
          <w:sz w:val="56"/>
          <w:szCs w:val="56"/>
        </w:rPr>
      </w:pPr>
    </w:p>
    <w:p w14:paraId="6B962736" w14:textId="57AA4017" w:rsidR="003D0CDF" w:rsidRDefault="003D0CDF">
      <w:pPr>
        <w:rPr>
          <w:sz w:val="56"/>
          <w:szCs w:val="56"/>
        </w:rPr>
      </w:pPr>
      <w:r w:rsidRPr="003D0CDF">
        <w:rPr>
          <w:sz w:val="56"/>
          <w:szCs w:val="56"/>
        </w:rPr>
        <w:t>UI-S1-LS</w:t>
      </w:r>
    </w:p>
    <w:p w14:paraId="4CECD579" w14:textId="3B7DFE6B" w:rsidR="004D7770" w:rsidRDefault="004D7770">
      <w:pPr>
        <w:rPr>
          <w:sz w:val="56"/>
          <w:szCs w:val="56"/>
        </w:rPr>
      </w:pPr>
      <w:r w:rsidRPr="003D0CDF">
        <w:rPr>
          <w:sz w:val="56"/>
          <w:szCs w:val="56"/>
        </w:rPr>
        <w:t>König</w:t>
      </w:r>
    </w:p>
    <w:p w14:paraId="49E0062E" w14:textId="77777777" w:rsidR="003D0CDF" w:rsidRDefault="003D0CDF">
      <w:pPr>
        <w:rPr>
          <w:sz w:val="56"/>
          <w:szCs w:val="56"/>
        </w:rPr>
      </w:pPr>
    </w:p>
    <w:p w14:paraId="51EADE42" w14:textId="77777777" w:rsidR="003D0CDF" w:rsidRDefault="003D0CDF">
      <w:pPr>
        <w:rPr>
          <w:sz w:val="56"/>
          <w:szCs w:val="56"/>
        </w:rPr>
      </w:pPr>
    </w:p>
    <w:p w14:paraId="0A5ADE76" w14:textId="77777777" w:rsidR="003D0CDF" w:rsidRDefault="003D0CDF">
      <w:pPr>
        <w:rPr>
          <w:sz w:val="56"/>
          <w:szCs w:val="56"/>
        </w:rPr>
      </w:pPr>
    </w:p>
    <w:p w14:paraId="3ED1CF06" w14:textId="7177573E" w:rsidR="003D0CDF" w:rsidRDefault="003D0CDF">
      <w:pPr>
        <w:rPr>
          <w:sz w:val="56"/>
          <w:szCs w:val="56"/>
        </w:rPr>
      </w:pPr>
      <w:r w:rsidRPr="003D0CDF">
        <w:rPr>
          <w:sz w:val="56"/>
          <w:szCs w:val="56"/>
        </w:rPr>
        <w:t>UI-S1</w:t>
      </w:r>
    </w:p>
    <w:p w14:paraId="0C2C8BE3" w14:textId="388C17BC" w:rsidR="003D0CDF" w:rsidRPr="003D0CDF" w:rsidRDefault="003D0CDF">
      <w:pPr>
        <w:rPr>
          <w:sz w:val="56"/>
          <w:szCs w:val="56"/>
        </w:rPr>
      </w:pPr>
      <w:r>
        <w:rPr>
          <w:sz w:val="56"/>
          <w:szCs w:val="56"/>
        </w:rPr>
        <w:t>König</w:t>
      </w:r>
    </w:p>
    <w:sectPr w:rsidR="003D0CDF" w:rsidRPr="003D0CDF" w:rsidSect="008C570A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78"/>
    <w:rsid w:val="000779DE"/>
    <w:rsid w:val="00270B44"/>
    <w:rsid w:val="003D0CDF"/>
    <w:rsid w:val="004D7770"/>
    <w:rsid w:val="005C080D"/>
    <w:rsid w:val="006E3578"/>
    <w:rsid w:val="00830E84"/>
    <w:rsid w:val="008C570A"/>
    <w:rsid w:val="009D63D6"/>
    <w:rsid w:val="00BD3971"/>
    <w:rsid w:val="00DC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BF19"/>
  <w15:chartTrackingRefBased/>
  <w15:docId w15:val="{981B803D-3B52-4650-81FF-2D98E389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79DE"/>
  </w:style>
  <w:style w:type="paragraph" w:styleId="berschrift1">
    <w:name w:val="heading 1"/>
    <w:basedOn w:val="Standard"/>
    <w:next w:val="Standard"/>
    <w:link w:val="berschrift1Zchn"/>
    <w:uiPriority w:val="9"/>
    <w:qFormat/>
    <w:rsid w:val="006E3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E3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E35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E3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E35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E3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E3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E3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E3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35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E35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E35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E357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E357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E357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E357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E357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E35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E3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E3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E3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E3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E3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E357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E357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E357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E35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E357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E35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Dennig</dc:creator>
  <cp:keywords/>
  <dc:description/>
  <cp:lastModifiedBy>Michael Dennig</cp:lastModifiedBy>
  <cp:revision>2</cp:revision>
  <cp:lastPrinted>2025-12-15T09:11:00Z</cp:lastPrinted>
  <dcterms:created xsi:type="dcterms:W3CDTF">2025-12-15T09:19:00Z</dcterms:created>
  <dcterms:modified xsi:type="dcterms:W3CDTF">2025-12-15T09:19:00Z</dcterms:modified>
</cp:coreProperties>
</file>